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E6" w:rsidRPr="00585AD4" w:rsidRDefault="00F97FE6" w:rsidP="00F97FE6">
      <w:pPr>
        <w:jc w:val="center"/>
        <w:rPr>
          <w:b/>
        </w:rPr>
      </w:pPr>
      <w:r w:rsidRPr="00585AD4">
        <w:rPr>
          <w:b/>
        </w:rPr>
        <w:t xml:space="preserve">Regulamin </w:t>
      </w:r>
      <w:r>
        <w:rPr>
          <w:b/>
        </w:rPr>
        <w:t>dofinansowania projektów naukowych wewnętrznych</w:t>
      </w:r>
      <w:r w:rsidRPr="00585AD4">
        <w:rPr>
          <w:b/>
        </w:rPr>
        <w:t xml:space="preserve"> prowadzonych </w:t>
      </w:r>
      <w:r>
        <w:rPr>
          <w:b/>
        </w:rPr>
        <w:br/>
      </w:r>
      <w:r w:rsidRPr="00585AD4">
        <w:rPr>
          <w:b/>
        </w:rPr>
        <w:t>w P</w:t>
      </w:r>
      <w:r>
        <w:rPr>
          <w:b/>
        </w:rPr>
        <w:t xml:space="preserve">aństwowej </w:t>
      </w:r>
      <w:r w:rsidRPr="00585AD4">
        <w:rPr>
          <w:b/>
        </w:rPr>
        <w:t>W</w:t>
      </w:r>
      <w:r>
        <w:rPr>
          <w:b/>
        </w:rPr>
        <w:t xml:space="preserve">yższej </w:t>
      </w:r>
      <w:r w:rsidRPr="00585AD4">
        <w:rPr>
          <w:b/>
        </w:rPr>
        <w:t>S</w:t>
      </w:r>
      <w:r>
        <w:rPr>
          <w:b/>
        </w:rPr>
        <w:t xml:space="preserve">zkole </w:t>
      </w:r>
      <w:r w:rsidRPr="00585AD4">
        <w:rPr>
          <w:b/>
        </w:rPr>
        <w:t>Z</w:t>
      </w:r>
      <w:r>
        <w:rPr>
          <w:b/>
        </w:rPr>
        <w:t>awodowej</w:t>
      </w:r>
      <w:r w:rsidRPr="00585AD4">
        <w:rPr>
          <w:b/>
        </w:rPr>
        <w:t xml:space="preserve"> w Tarnowie</w:t>
      </w:r>
    </w:p>
    <w:p w:rsidR="00F97FE6" w:rsidRPr="00585AD4" w:rsidRDefault="00F97FE6" w:rsidP="00F97FE6">
      <w:pPr>
        <w:jc w:val="center"/>
        <w:rPr>
          <w:b/>
        </w:rPr>
      </w:pPr>
    </w:p>
    <w:p w:rsidR="00F97FE6" w:rsidRPr="00585AD4" w:rsidRDefault="00F97FE6" w:rsidP="00F97FE6">
      <w:pPr>
        <w:spacing w:line="360" w:lineRule="auto"/>
        <w:jc w:val="center"/>
        <w:rPr>
          <w:b/>
        </w:rPr>
      </w:pPr>
      <w:r>
        <w:rPr>
          <w:b/>
        </w:rPr>
        <w:t>I. Z</w:t>
      </w:r>
      <w:r w:rsidRPr="00585AD4">
        <w:rPr>
          <w:b/>
        </w:rPr>
        <w:t xml:space="preserve">asady ogólne </w:t>
      </w:r>
    </w:p>
    <w:p w:rsidR="00F97FE6" w:rsidRPr="00585AD4" w:rsidRDefault="00F97FE6" w:rsidP="00F97FE6">
      <w:pPr>
        <w:spacing w:line="360" w:lineRule="auto"/>
        <w:jc w:val="center"/>
      </w:pPr>
      <w:r w:rsidRPr="00585AD4">
        <w:t>§ 1</w:t>
      </w:r>
    </w:p>
    <w:p w:rsidR="00F97FE6" w:rsidRPr="00585AD4" w:rsidRDefault="00F97FE6" w:rsidP="00F97FE6">
      <w:pPr>
        <w:spacing w:line="360" w:lineRule="auto"/>
        <w:jc w:val="both"/>
      </w:pPr>
      <w:r w:rsidRPr="00585AD4">
        <w:t xml:space="preserve">1. </w:t>
      </w:r>
      <w:r>
        <w:t xml:space="preserve">O dofinansowanie projektów naukowych wewnętrznych zwanych dalej </w:t>
      </w:r>
      <w:r w:rsidRPr="00F7591E">
        <w:rPr>
          <w:i/>
        </w:rPr>
        <w:t>projektami</w:t>
      </w:r>
      <w:r>
        <w:t xml:space="preserve"> </w:t>
      </w:r>
      <w:r w:rsidRPr="00585AD4">
        <w:t>mogą ubiegać się pracownicy dydaktyczni i naukowo-dydaktyczni</w:t>
      </w:r>
      <w:r>
        <w:t>,</w:t>
      </w:r>
      <w:r w:rsidRPr="00585AD4">
        <w:t xml:space="preserve"> dla których PWSZ w Tarnowie jest podstawowym miejscem pracy. </w:t>
      </w:r>
    </w:p>
    <w:p w:rsidR="00F97FE6" w:rsidRPr="00585AD4" w:rsidRDefault="00F97FE6" w:rsidP="00F97FE6">
      <w:pPr>
        <w:spacing w:line="360" w:lineRule="auto"/>
        <w:jc w:val="both"/>
      </w:pPr>
      <w:r w:rsidRPr="00585AD4">
        <w:t xml:space="preserve">2. </w:t>
      </w:r>
      <w:r>
        <w:t xml:space="preserve">Fundusze </w:t>
      </w:r>
      <w:r w:rsidRPr="00585AD4">
        <w:t xml:space="preserve">przyznawane są na okres jednego roku z możliwością kontynuacji w roku następnym. </w:t>
      </w:r>
    </w:p>
    <w:p w:rsidR="00F97FE6" w:rsidRPr="00585AD4" w:rsidRDefault="00F97FE6" w:rsidP="00F97FE6">
      <w:pPr>
        <w:spacing w:line="360" w:lineRule="auto"/>
        <w:jc w:val="both"/>
      </w:pPr>
      <w:r>
        <w:t xml:space="preserve">3. Wysokość </w:t>
      </w:r>
      <w:r w:rsidRPr="00585AD4">
        <w:t>przyz</w:t>
      </w:r>
      <w:r>
        <w:t xml:space="preserve">nawanych środków pieniężnych </w:t>
      </w:r>
      <w:r w:rsidRPr="00585AD4">
        <w:t>wynosi maksymalnie 15 000 zł.</w:t>
      </w:r>
    </w:p>
    <w:p w:rsidR="00F97FE6" w:rsidRPr="006710BD" w:rsidRDefault="00F97FE6" w:rsidP="00F97FE6">
      <w:pPr>
        <w:spacing w:line="360" w:lineRule="auto"/>
        <w:jc w:val="both"/>
      </w:pPr>
      <w:r w:rsidRPr="006710BD">
        <w:t>4.</w:t>
      </w:r>
      <w:r w:rsidRPr="006710BD">
        <w:rPr>
          <w:b/>
        </w:rPr>
        <w:t xml:space="preserve"> </w:t>
      </w:r>
      <w:r w:rsidRPr="006710BD">
        <w:t>Łączna kwota przeznaczona na realiza</w:t>
      </w:r>
      <w:r>
        <w:t>cję projektów</w:t>
      </w:r>
      <w:r w:rsidRPr="006710BD">
        <w:t xml:space="preserve"> jest corocznie ustalana przez Rektora w drodze zarządzenia w zależności od możliwości finansowych Uczelni.</w:t>
      </w:r>
    </w:p>
    <w:p w:rsidR="00F97FE6" w:rsidRPr="00585AD4" w:rsidRDefault="00F97FE6" w:rsidP="00F97FE6">
      <w:pPr>
        <w:spacing w:line="360" w:lineRule="auto"/>
        <w:jc w:val="center"/>
      </w:pPr>
      <w:r w:rsidRPr="00585AD4">
        <w:t>§ 2</w:t>
      </w:r>
    </w:p>
    <w:p w:rsidR="00F97FE6" w:rsidRPr="00585AD4" w:rsidRDefault="00F97FE6" w:rsidP="00F97FE6">
      <w:pPr>
        <w:spacing w:line="360" w:lineRule="auto"/>
        <w:jc w:val="both"/>
      </w:pPr>
      <w:r w:rsidRPr="00585AD4">
        <w:t>1. O</w:t>
      </w:r>
      <w:r>
        <w:t>trzymane środki z projektu mogą</w:t>
      </w:r>
      <w:r w:rsidRPr="00585AD4">
        <w:t xml:space="preserve"> być przeznaczone na:</w:t>
      </w:r>
    </w:p>
    <w:p w:rsidR="00F97FE6" w:rsidRDefault="00F97FE6" w:rsidP="00F97FE6">
      <w:pPr>
        <w:spacing w:line="360" w:lineRule="auto"/>
        <w:jc w:val="both"/>
      </w:pPr>
      <w:r w:rsidRPr="00585AD4">
        <w:t xml:space="preserve">a) </w:t>
      </w:r>
      <w:r>
        <w:t>aparaturę,</w:t>
      </w:r>
    </w:p>
    <w:p w:rsidR="00F97FE6" w:rsidRPr="00585AD4" w:rsidRDefault="00F97FE6" w:rsidP="00F97FE6">
      <w:pPr>
        <w:spacing w:line="360" w:lineRule="auto"/>
        <w:jc w:val="both"/>
      </w:pPr>
      <w:r>
        <w:t xml:space="preserve">b) </w:t>
      </w:r>
      <w:r w:rsidRPr="00585AD4">
        <w:t>drobny sprzęt,</w:t>
      </w:r>
    </w:p>
    <w:p w:rsidR="00F97FE6" w:rsidRPr="00585AD4" w:rsidRDefault="00F97FE6" w:rsidP="00F97FE6">
      <w:pPr>
        <w:spacing w:line="360" w:lineRule="auto"/>
        <w:jc w:val="both"/>
      </w:pPr>
      <w:r>
        <w:t>c</w:t>
      </w:r>
      <w:r w:rsidRPr="00585AD4">
        <w:t>) materiały,</w:t>
      </w:r>
    </w:p>
    <w:p w:rsidR="00F97FE6" w:rsidRPr="00585AD4" w:rsidRDefault="00F97FE6" w:rsidP="00F97FE6">
      <w:pPr>
        <w:spacing w:line="360" w:lineRule="auto"/>
        <w:jc w:val="both"/>
      </w:pPr>
      <w:r>
        <w:t>d</w:t>
      </w:r>
      <w:r w:rsidRPr="00585AD4">
        <w:t>) usługi obce,</w:t>
      </w:r>
    </w:p>
    <w:p w:rsidR="00F97FE6" w:rsidRPr="00585AD4" w:rsidRDefault="00F97FE6" w:rsidP="00F97FE6">
      <w:pPr>
        <w:spacing w:line="360" w:lineRule="auto"/>
        <w:jc w:val="both"/>
      </w:pPr>
      <w:r>
        <w:t>e) licencje na oprogramowanie</w:t>
      </w:r>
      <w:r w:rsidRPr="00585AD4">
        <w:t>,</w:t>
      </w:r>
    </w:p>
    <w:p w:rsidR="00F97FE6" w:rsidRPr="00585AD4" w:rsidRDefault="00F97FE6" w:rsidP="00F97FE6">
      <w:pPr>
        <w:spacing w:line="360" w:lineRule="auto"/>
        <w:jc w:val="both"/>
      </w:pPr>
      <w:r>
        <w:t>f</w:t>
      </w:r>
      <w:r w:rsidRPr="00585AD4">
        <w:t xml:space="preserve">) </w:t>
      </w:r>
      <w:r>
        <w:t>koszty związane z publikowaniem</w:t>
      </w:r>
      <w:r w:rsidRPr="00585AD4">
        <w:t>,</w:t>
      </w:r>
    </w:p>
    <w:p w:rsidR="00F97FE6" w:rsidRPr="006710BD" w:rsidRDefault="00F97FE6" w:rsidP="00F97FE6">
      <w:pPr>
        <w:spacing w:line="360" w:lineRule="auto"/>
        <w:jc w:val="both"/>
      </w:pPr>
      <w:r w:rsidRPr="006710BD">
        <w:t>g) wyjazdy terenowe.</w:t>
      </w:r>
    </w:p>
    <w:p w:rsidR="00F97FE6" w:rsidRPr="00585AD4" w:rsidRDefault="00F97FE6" w:rsidP="00F97FE6">
      <w:pPr>
        <w:spacing w:line="360" w:lineRule="auto"/>
        <w:jc w:val="both"/>
      </w:pPr>
      <w:r>
        <w:t>2</w:t>
      </w:r>
      <w:r w:rsidRPr="00585AD4">
        <w:t xml:space="preserve">. Przyznane środki muszą być wydatkowane w terminie do </w:t>
      </w:r>
      <w:r>
        <w:t>dnia zakończenia projektu</w:t>
      </w:r>
      <w:r w:rsidRPr="00585AD4">
        <w:t>.</w:t>
      </w:r>
    </w:p>
    <w:p w:rsidR="00F97FE6" w:rsidRPr="00585AD4" w:rsidRDefault="00F97FE6" w:rsidP="00F97FE6">
      <w:pPr>
        <w:spacing w:line="360" w:lineRule="auto"/>
        <w:jc w:val="both"/>
      </w:pPr>
      <w:r>
        <w:t>3</w:t>
      </w:r>
      <w:r w:rsidRPr="00585AD4">
        <w:t>. Jakiekolwiek zmiany w budżecie na etapie realizacji projektu wymagają formy pisemnej</w:t>
      </w:r>
      <w:r w:rsidRPr="00585AD4">
        <w:br/>
        <w:t xml:space="preserve"> i powinny zostać przedstawione do rozpatrzenia</w:t>
      </w:r>
      <w:r>
        <w:t xml:space="preserve"> Komisji Konkursowej</w:t>
      </w:r>
      <w:r w:rsidRPr="00585AD4">
        <w:t xml:space="preserve"> w terminie do dwóch tygodni od momentu wystąpienia zmiany. </w:t>
      </w:r>
    </w:p>
    <w:p w:rsidR="00F97FE6" w:rsidRPr="00585AD4" w:rsidRDefault="00F97FE6" w:rsidP="00F97FE6">
      <w:pPr>
        <w:spacing w:line="360" w:lineRule="auto"/>
        <w:jc w:val="both"/>
      </w:pPr>
    </w:p>
    <w:p w:rsidR="00F97FE6" w:rsidRPr="00585AD4" w:rsidRDefault="00F97FE6" w:rsidP="00F97FE6">
      <w:pPr>
        <w:spacing w:line="360" w:lineRule="auto"/>
        <w:jc w:val="center"/>
        <w:rPr>
          <w:b/>
        </w:rPr>
      </w:pPr>
      <w:r w:rsidRPr="00585AD4">
        <w:rPr>
          <w:b/>
        </w:rPr>
        <w:t>II. Kryteria przydziału środków</w:t>
      </w:r>
    </w:p>
    <w:p w:rsidR="00F97FE6" w:rsidRPr="00585AD4" w:rsidRDefault="00F97FE6" w:rsidP="00F97FE6">
      <w:pPr>
        <w:spacing w:line="360" w:lineRule="auto"/>
        <w:jc w:val="center"/>
      </w:pPr>
      <w:r w:rsidRPr="00585AD4">
        <w:t xml:space="preserve">§ 3 </w:t>
      </w:r>
    </w:p>
    <w:p w:rsidR="00F97FE6" w:rsidRDefault="00F97FE6" w:rsidP="00F97FE6">
      <w:pPr>
        <w:spacing w:line="360" w:lineRule="auto"/>
        <w:jc w:val="both"/>
      </w:pPr>
      <w:r w:rsidRPr="00585AD4">
        <w:t xml:space="preserve">1. Wnioski </w:t>
      </w:r>
      <w:r>
        <w:t xml:space="preserve">pozytywnie zaopiniowane przez Dyrektora Instytutu </w:t>
      </w:r>
      <w:r w:rsidRPr="00585AD4">
        <w:t xml:space="preserve">należy składać w jednym egzemplarzu zgodnie z załączonym wzorem zgłoszenia (załącznik nr 1) w Sekretariacie Prorektora ds. Współpracy i Rozwoju w terminie od </w:t>
      </w:r>
      <w:r>
        <w:t>1 grudnia do 11 stycznia</w:t>
      </w:r>
      <w:r w:rsidRPr="00585AD4">
        <w:t>.</w:t>
      </w:r>
      <w:r>
        <w:t xml:space="preserve"> </w:t>
      </w:r>
    </w:p>
    <w:p w:rsidR="00F97FE6" w:rsidRPr="00585AD4" w:rsidRDefault="00F97FE6" w:rsidP="00F97FE6">
      <w:pPr>
        <w:spacing w:line="360" w:lineRule="auto"/>
        <w:jc w:val="both"/>
      </w:pPr>
      <w:r>
        <w:t>2. Środki przyznawane są na okres od 1 lutego.</w:t>
      </w:r>
    </w:p>
    <w:p w:rsidR="00F97FE6" w:rsidRDefault="00F97FE6" w:rsidP="00F97FE6">
      <w:pPr>
        <w:spacing w:line="360" w:lineRule="auto"/>
        <w:jc w:val="both"/>
      </w:pPr>
      <w:r>
        <w:t>3</w:t>
      </w:r>
      <w:r w:rsidRPr="00585AD4">
        <w:t xml:space="preserve">. Wnioskodawca zobowiązany jest złożyć oświadczenie, że zadanie badawcze wskazane </w:t>
      </w:r>
      <w:r>
        <w:br/>
      </w:r>
      <w:r w:rsidRPr="00585AD4">
        <w:t>w projekcie, nie jest finansowane z innych źródeł (załącznik nr 2).</w:t>
      </w:r>
      <w:r>
        <w:t xml:space="preserve"> </w:t>
      </w:r>
    </w:p>
    <w:p w:rsidR="00F97FE6" w:rsidRDefault="00F97FE6" w:rsidP="00F97FE6">
      <w:pPr>
        <w:spacing w:line="360" w:lineRule="auto"/>
        <w:jc w:val="both"/>
      </w:pPr>
      <w:r>
        <w:lastRenderedPageBreak/>
        <w:t>4. Wnioskodawca musi być zatrudniony na pierwszym miejscu pracy w PWSZ w Tarnowie.</w:t>
      </w:r>
    </w:p>
    <w:p w:rsidR="00F97FE6" w:rsidRDefault="00F97FE6" w:rsidP="00F97FE6">
      <w:pPr>
        <w:spacing w:line="360" w:lineRule="auto"/>
        <w:jc w:val="both"/>
      </w:pPr>
      <w:r>
        <w:t>5. Warunkiem ponownego ubiegania się o dofinansowanie projektów naukowych wewnętrznych jest udokumentowanie podjętych starań o pozyskanie środków zewnętrznych na badania naukowe (np. NCN, NCBR, inne.).</w:t>
      </w:r>
    </w:p>
    <w:p w:rsidR="00F97FE6" w:rsidRPr="00585AD4" w:rsidRDefault="00F97FE6" w:rsidP="00F97FE6">
      <w:pPr>
        <w:spacing w:line="360" w:lineRule="auto"/>
        <w:jc w:val="both"/>
      </w:pPr>
      <w:r>
        <w:t>6. Dopuszcza się uczestnictwo (w roli kierownika/wykonawcy) w co najwyższej dwóch grantach wewnętrznych.</w:t>
      </w:r>
    </w:p>
    <w:p w:rsidR="00F97FE6" w:rsidRDefault="00F97FE6" w:rsidP="00F97FE6">
      <w:pPr>
        <w:spacing w:line="360" w:lineRule="auto"/>
        <w:jc w:val="both"/>
      </w:pPr>
      <w:r>
        <w:t>7</w:t>
      </w:r>
      <w:r w:rsidRPr="00585AD4">
        <w:t xml:space="preserve">. </w:t>
      </w:r>
      <w:r>
        <w:t>Ocenę wniosku oraz decyzję o przyznaniu finansowania</w:t>
      </w:r>
      <w:r w:rsidRPr="00585AD4">
        <w:t xml:space="preserve"> prowadzi Komisja Konkursowa </w:t>
      </w:r>
      <w:r>
        <w:br/>
      </w:r>
      <w:r w:rsidRPr="00585AD4">
        <w:t>w składzie: Rektor, Prorektor ds. Współpracy i Rozwoju, Prorektor ds. Ogólnych, Pełnomocnik Rektora ds. Badań Naukowych. Możliwe jest powołanie recenzentów spośród pracowników naukowych.</w:t>
      </w:r>
    </w:p>
    <w:p w:rsidR="00F97FE6" w:rsidRPr="00585AD4" w:rsidRDefault="00F97FE6" w:rsidP="00F97FE6">
      <w:pPr>
        <w:spacing w:line="360" w:lineRule="auto"/>
        <w:jc w:val="both"/>
      </w:pPr>
      <w:r>
        <w:t>8</w:t>
      </w:r>
      <w:r w:rsidRPr="00585AD4">
        <w:t xml:space="preserve">. </w:t>
      </w:r>
      <w:r>
        <w:t>Komisja rozstrzygająca</w:t>
      </w:r>
      <w:r w:rsidRPr="00585AD4">
        <w:t xml:space="preserve"> </w:t>
      </w:r>
      <w:r>
        <w:t>wskazana</w:t>
      </w:r>
      <w:r w:rsidRPr="00585AD4">
        <w:t xml:space="preserve"> w ust. 3 dokonuje oceny merytorycznej i finansowej projektu w terminie do 1 miesiąca od daty zakończenia składania wniosków.</w:t>
      </w:r>
    </w:p>
    <w:p w:rsidR="00F97FE6" w:rsidRDefault="00F97FE6" w:rsidP="00F97FE6">
      <w:pPr>
        <w:spacing w:line="360" w:lineRule="auto"/>
        <w:jc w:val="both"/>
      </w:pPr>
      <w:r>
        <w:t>9</w:t>
      </w:r>
      <w:r w:rsidRPr="006710BD">
        <w:t>. Decyzje o przyznaniu środków zapadają bezwzględną większością głosów.</w:t>
      </w:r>
      <w:r>
        <w:t xml:space="preserve"> </w:t>
      </w:r>
      <w:r w:rsidRPr="00585AD4">
        <w:t>Z posiedzenia Komisji Konkursowej zostaje sporządzony protokół, który podpisują członkowie Komisji obecni na posiedzeniu.</w:t>
      </w:r>
      <w:r>
        <w:t xml:space="preserve"> </w:t>
      </w:r>
    </w:p>
    <w:p w:rsidR="00F97FE6" w:rsidRPr="00585AD4" w:rsidRDefault="00F97FE6" w:rsidP="00F97FE6">
      <w:pPr>
        <w:spacing w:line="360" w:lineRule="auto"/>
        <w:jc w:val="both"/>
      </w:pPr>
      <w:r>
        <w:t>10</w:t>
      </w:r>
      <w:r w:rsidRPr="00EF0423">
        <w:t>. Członek Komisji Konkursowej podlega wyłączeniu z udziału  w pracach Komisji, gdy jest wnioskodawcą ubi</w:t>
      </w:r>
      <w:r>
        <w:t>egającym się o przyznanie projektu</w:t>
      </w:r>
      <w:r w:rsidRPr="00EF0423">
        <w:t xml:space="preserve"> wewnętrz</w:t>
      </w:r>
      <w:r>
        <w:t>nego lub wykonawcą w tym projekcie</w:t>
      </w:r>
      <w:r w:rsidRPr="00EF0423">
        <w:t>. Za członka Komisji, który podlega wyłączeniu Rektor powołuje zastępstwo.</w:t>
      </w:r>
    </w:p>
    <w:p w:rsidR="00F97FE6" w:rsidRPr="00585AD4" w:rsidRDefault="00F97FE6" w:rsidP="00F97FE6">
      <w:pPr>
        <w:spacing w:line="360" w:lineRule="auto"/>
        <w:jc w:val="both"/>
      </w:pPr>
      <w:r>
        <w:t>11. O przyznaniu projektu</w:t>
      </w:r>
      <w:r w:rsidRPr="00585AD4">
        <w:t xml:space="preserve"> wnioskodawcy zostaną powiadomieni pisemnie.  </w:t>
      </w:r>
    </w:p>
    <w:p w:rsidR="00F97FE6" w:rsidRPr="00585AD4" w:rsidRDefault="00F97FE6" w:rsidP="00F97FE6">
      <w:pPr>
        <w:spacing w:line="360" w:lineRule="auto"/>
        <w:jc w:val="both"/>
      </w:pPr>
      <w:r>
        <w:t>12</w:t>
      </w:r>
      <w:r w:rsidRPr="00585AD4">
        <w:t xml:space="preserve">. Środki na realizację </w:t>
      </w:r>
      <w:r>
        <w:t>projektu</w:t>
      </w:r>
      <w:r w:rsidRPr="00585AD4">
        <w:t xml:space="preserve"> będą wydatkowane zgodnie z zasadami finansowania </w:t>
      </w:r>
      <w:r>
        <w:br/>
      </w:r>
      <w:r w:rsidRPr="00585AD4">
        <w:t>w Państwowej Wyższej Szkole Zawodowej w Tarnowie.</w:t>
      </w:r>
    </w:p>
    <w:p w:rsidR="00F97FE6" w:rsidRPr="00585AD4" w:rsidRDefault="00F97FE6" w:rsidP="00F97FE6">
      <w:pPr>
        <w:spacing w:line="360" w:lineRule="auto"/>
        <w:jc w:val="both"/>
      </w:pPr>
      <w:r>
        <w:t>13</w:t>
      </w:r>
      <w:r w:rsidRPr="00585AD4">
        <w:t>. Wnioskodawca, który otrzymał dofinansowanie jest zobligowany do podpisania umowy (załącznik nr 3).</w:t>
      </w:r>
    </w:p>
    <w:p w:rsidR="00F97FE6" w:rsidRPr="00585AD4" w:rsidRDefault="00F97FE6" w:rsidP="00F97FE6">
      <w:pPr>
        <w:spacing w:line="360" w:lineRule="auto"/>
        <w:jc w:val="both"/>
      </w:pPr>
      <w:r>
        <w:t>14</w:t>
      </w:r>
      <w:r w:rsidRPr="00585AD4">
        <w:t>. Informacja o przyznaniu dofinansowania zostanie ogłoszona na stronie internetowej Działu Badań Na</w:t>
      </w:r>
      <w:r>
        <w:t>ukowych PWSZ w Tarnowie.</w:t>
      </w:r>
    </w:p>
    <w:p w:rsidR="00F97FE6" w:rsidRPr="00585AD4" w:rsidRDefault="00F97FE6" w:rsidP="00F97FE6">
      <w:pPr>
        <w:spacing w:line="360" w:lineRule="auto"/>
        <w:jc w:val="center"/>
      </w:pPr>
      <w:r w:rsidRPr="00585AD4">
        <w:t>§ 4</w:t>
      </w:r>
    </w:p>
    <w:p w:rsidR="00F97FE6" w:rsidRPr="00585AD4" w:rsidRDefault="00F97FE6" w:rsidP="00F97FE6">
      <w:pPr>
        <w:spacing w:line="360" w:lineRule="auto"/>
        <w:jc w:val="both"/>
      </w:pPr>
      <w:r w:rsidRPr="00585AD4">
        <w:t>1. Podstawą ubiegania się o przyznanie środków jest:</w:t>
      </w:r>
    </w:p>
    <w:p w:rsidR="00F97FE6" w:rsidRDefault="00F97FE6" w:rsidP="00F97FE6">
      <w:pPr>
        <w:spacing w:line="360" w:lineRule="auto"/>
        <w:jc w:val="both"/>
      </w:pPr>
      <w:r w:rsidRPr="00585AD4">
        <w:t xml:space="preserve">a) złożenie wniosku z opisem projektu </w:t>
      </w:r>
      <w:r>
        <w:t>badawczego. Wniosek sporządza się na podstawie załącznika nr 1.</w:t>
      </w:r>
    </w:p>
    <w:p w:rsidR="00F97FE6" w:rsidRDefault="00F97FE6" w:rsidP="00F97FE6">
      <w:pPr>
        <w:spacing w:line="360" w:lineRule="auto"/>
        <w:jc w:val="both"/>
      </w:pPr>
      <w:r>
        <w:t>b) wniosek powinien zawierać:</w:t>
      </w:r>
    </w:p>
    <w:p w:rsidR="00F97FE6" w:rsidRPr="00585AD4" w:rsidRDefault="00F97FE6" w:rsidP="00F97FE6">
      <w:pPr>
        <w:spacing w:line="360" w:lineRule="auto"/>
        <w:jc w:val="both"/>
      </w:pPr>
      <w:r w:rsidRPr="00585AD4">
        <w:t>- cel badań,</w:t>
      </w:r>
    </w:p>
    <w:p w:rsidR="00F97FE6" w:rsidRPr="00585AD4" w:rsidRDefault="00F97FE6" w:rsidP="00F97FE6">
      <w:pPr>
        <w:spacing w:line="360" w:lineRule="auto"/>
        <w:jc w:val="both"/>
      </w:pPr>
      <w:r w:rsidRPr="00585AD4">
        <w:t>- uzasadnienie celowości podjętych badań,</w:t>
      </w:r>
    </w:p>
    <w:p w:rsidR="00F97FE6" w:rsidRPr="00585AD4" w:rsidRDefault="00F97FE6" w:rsidP="00F97FE6">
      <w:pPr>
        <w:spacing w:line="360" w:lineRule="auto"/>
        <w:jc w:val="both"/>
      </w:pPr>
      <w:r w:rsidRPr="00585AD4">
        <w:t>- opis sposobu wykonania badań,</w:t>
      </w:r>
    </w:p>
    <w:p w:rsidR="00F97FE6" w:rsidRPr="00585AD4" w:rsidRDefault="00F97FE6" w:rsidP="00F97FE6">
      <w:pPr>
        <w:spacing w:line="360" w:lineRule="auto"/>
        <w:jc w:val="both"/>
      </w:pPr>
      <w:r w:rsidRPr="00585AD4">
        <w:lastRenderedPageBreak/>
        <w:t xml:space="preserve">- przewidywany </w:t>
      </w:r>
      <w:r>
        <w:t xml:space="preserve">wpływ wyników na dziedzinę </w:t>
      </w:r>
      <w:r w:rsidRPr="006710BD">
        <w:t>naukową oraz znaczenie uzyskanych wyników dla Uczelni, przemysłu, gospodarki, nauki.</w:t>
      </w:r>
    </w:p>
    <w:p w:rsidR="00F97FE6" w:rsidRPr="00585AD4" w:rsidRDefault="00F97FE6" w:rsidP="00F97FE6">
      <w:pPr>
        <w:spacing w:line="360" w:lineRule="auto"/>
        <w:jc w:val="both"/>
      </w:pPr>
      <w:r w:rsidRPr="00585AD4">
        <w:t>- wykonalność założonych badań (odrzucane będą wnioski gdzie jest zadeklarowany zbyt mały bądź zbyt duży zakres prac),</w:t>
      </w:r>
    </w:p>
    <w:p w:rsidR="00F97FE6" w:rsidRPr="00585AD4" w:rsidRDefault="00F97FE6" w:rsidP="00F97FE6">
      <w:pPr>
        <w:spacing w:line="360" w:lineRule="auto"/>
        <w:jc w:val="both"/>
      </w:pPr>
      <w:r w:rsidRPr="00585AD4">
        <w:t>b)</w:t>
      </w:r>
      <w:r>
        <w:t xml:space="preserve"> opis</w:t>
      </w:r>
      <w:r w:rsidRPr="00585AD4">
        <w:t xml:space="preserve"> dorobku naukowego Kierownika projektu</w:t>
      </w:r>
      <w:r>
        <w:t xml:space="preserve"> z ostatnich 5 lat</w:t>
      </w:r>
      <w:r w:rsidRPr="00585AD4">
        <w:t>, w którym uwzględnia się:</w:t>
      </w:r>
    </w:p>
    <w:p w:rsidR="00F97FE6" w:rsidRPr="00AF269E" w:rsidRDefault="00F97FE6" w:rsidP="00F97FE6">
      <w:pPr>
        <w:spacing w:line="360" w:lineRule="auto"/>
        <w:jc w:val="both"/>
      </w:pPr>
      <w:r w:rsidRPr="00AF269E">
        <w:t>- listę opublikowanych prac,</w:t>
      </w:r>
    </w:p>
    <w:p w:rsidR="00F97FE6" w:rsidRDefault="00F97FE6" w:rsidP="00F97FE6">
      <w:pPr>
        <w:spacing w:line="360" w:lineRule="auto"/>
        <w:jc w:val="both"/>
      </w:pPr>
      <w:r w:rsidRPr="00585AD4">
        <w:t xml:space="preserve">- zgłoszenia patentowe, </w:t>
      </w:r>
    </w:p>
    <w:p w:rsidR="00F97FE6" w:rsidRPr="00585AD4" w:rsidRDefault="00F97FE6" w:rsidP="00F97FE6">
      <w:pPr>
        <w:spacing w:line="360" w:lineRule="auto"/>
        <w:jc w:val="both"/>
      </w:pPr>
      <w:r>
        <w:t xml:space="preserve">- </w:t>
      </w:r>
      <w:r w:rsidRPr="00585AD4">
        <w:t xml:space="preserve">udział w projektach badawczych, </w:t>
      </w:r>
    </w:p>
    <w:p w:rsidR="00F97FE6" w:rsidRDefault="00F97FE6" w:rsidP="00F97FE6">
      <w:pPr>
        <w:spacing w:line="360" w:lineRule="auto"/>
        <w:jc w:val="both"/>
      </w:pPr>
      <w:r>
        <w:t>- udział w konferencjach,</w:t>
      </w:r>
    </w:p>
    <w:p w:rsidR="00F97FE6" w:rsidRPr="00585AD4" w:rsidRDefault="00F97FE6" w:rsidP="00F97FE6">
      <w:pPr>
        <w:spacing w:line="360" w:lineRule="auto"/>
        <w:jc w:val="both"/>
      </w:pPr>
      <w:r>
        <w:t>- udział w organizacji konferencji naukowych,</w:t>
      </w:r>
    </w:p>
    <w:p w:rsidR="00F97FE6" w:rsidRPr="00585AD4" w:rsidRDefault="00F97FE6" w:rsidP="00F97FE6">
      <w:pPr>
        <w:spacing w:line="360" w:lineRule="auto"/>
        <w:jc w:val="both"/>
      </w:pPr>
      <w:r w:rsidRPr="00585AD4">
        <w:t xml:space="preserve">- staże zagraniczne z podaniem </w:t>
      </w:r>
      <w:r>
        <w:t xml:space="preserve">miejsca i </w:t>
      </w:r>
      <w:r w:rsidRPr="00585AD4">
        <w:t>terminu pobytu.</w:t>
      </w:r>
    </w:p>
    <w:p w:rsidR="00F97FE6" w:rsidRPr="00585AD4" w:rsidRDefault="00F97FE6" w:rsidP="00F97FE6">
      <w:pPr>
        <w:spacing w:line="360" w:lineRule="auto"/>
        <w:jc w:val="both"/>
      </w:pPr>
      <w:r>
        <w:t>c</w:t>
      </w:r>
      <w:r w:rsidRPr="00585AD4">
        <w:t xml:space="preserve">) </w:t>
      </w:r>
      <w:r>
        <w:t xml:space="preserve">harmonogram zadań oraz kosztorys wraz z </w:t>
      </w:r>
      <w:r w:rsidRPr="00585AD4">
        <w:t>uzasadnienie</w:t>
      </w:r>
      <w:r>
        <w:t>m</w:t>
      </w:r>
      <w:r w:rsidRPr="00585AD4">
        <w:t xml:space="preserve"> planowanych wydatków.</w:t>
      </w:r>
    </w:p>
    <w:p w:rsidR="00F97FE6" w:rsidRPr="00585AD4" w:rsidRDefault="00F97FE6" w:rsidP="00F97FE6">
      <w:pPr>
        <w:spacing w:line="360" w:lineRule="auto"/>
        <w:jc w:val="both"/>
      </w:pPr>
      <w:r w:rsidRPr="00585AD4">
        <w:t>2. Szczegółowe zasady oceny wniosków są podane w tabeli stanowiącej załącznik nr 4 do niniejszego Regulaminu</w:t>
      </w:r>
      <w:r>
        <w:t>.</w:t>
      </w:r>
    </w:p>
    <w:p w:rsidR="00F97FE6" w:rsidRPr="00585AD4" w:rsidRDefault="00F97FE6" w:rsidP="00F97FE6">
      <w:pPr>
        <w:spacing w:line="360" w:lineRule="auto"/>
        <w:jc w:val="both"/>
      </w:pPr>
    </w:p>
    <w:p w:rsidR="00F97FE6" w:rsidRPr="00585AD4" w:rsidRDefault="00F97FE6" w:rsidP="00F97FE6">
      <w:pPr>
        <w:spacing w:line="360" w:lineRule="auto"/>
        <w:jc w:val="center"/>
        <w:rPr>
          <w:b/>
        </w:rPr>
      </w:pPr>
      <w:r w:rsidRPr="00585AD4">
        <w:rPr>
          <w:b/>
        </w:rPr>
        <w:t>III. Zasady rozliczania i sprawozdawczości</w:t>
      </w:r>
    </w:p>
    <w:p w:rsidR="00F97FE6" w:rsidRPr="00585AD4" w:rsidRDefault="00F97FE6" w:rsidP="00F97FE6">
      <w:pPr>
        <w:spacing w:line="360" w:lineRule="auto"/>
        <w:jc w:val="center"/>
      </w:pPr>
      <w:r w:rsidRPr="00585AD4">
        <w:t>§ 5</w:t>
      </w:r>
    </w:p>
    <w:p w:rsidR="00F97FE6" w:rsidRDefault="00F97FE6" w:rsidP="00F97FE6">
      <w:pPr>
        <w:spacing w:line="360" w:lineRule="auto"/>
        <w:jc w:val="both"/>
      </w:pPr>
      <w:r w:rsidRPr="00585AD4">
        <w:t xml:space="preserve">1. </w:t>
      </w:r>
      <w:r>
        <w:t>Po pierwszym roku realizacji projektu wymagany jest raport, w którym należy przedstawić rozliczenie kosztów w odniesieniu do zaplanowanych zadań. Raport należy złożyć do Prorektora ds. Współpracy i Rozwoju w terminie najpóźniej do końca stycznia.</w:t>
      </w:r>
    </w:p>
    <w:p w:rsidR="00F97FE6" w:rsidRPr="00585AD4" w:rsidRDefault="00F97FE6" w:rsidP="00F97FE6">
      <w:pPr>
        <w:spacing w:line="360" w:lineRule="auto"/>
        <w:jc w:val="both"/>
      </w:pPr>
      <w:r>
        <w:t xml:space="preserve">2. </w:t>
      </w:r>
      <w:r w:rsidRPr="00585AD4">
        <w:t>Kierownik projektu w terminie do 2 miesięcy od daty zakończenia projektu jest zobowiązany do przedstawienia raportu końcowego z realizacji projektu. Raport powinien zawierać opis merytoryczny realizacji projektu oraz rozliczenie finansowe.</w:t>
      </w:r>
      <w:r w:rsidRPr="00E57403">
        <w:t xml:space="preserve"> </w:t>
      </w:r>
      <w:r>
        <w:t>Raport należy złożyć do Prorektora ds. Współpracy i Rozwoju.</w:t>
      </w:r>
    </w:p>
    <w:p w:rsidR="00F97FE6" w:rsidRPr="00585AD4" w:rsidRDefault="00F97FE6" w:rsidP="00F97FE6">
      <w:pPr>
        <w:spacing w:line="360" w:lineRule="auto"/>
        <w:jc w:val="both"/>
      </w:pPr>
      <w:r>
        <w:t>3. Oceny</w:t>
      </w:r>
      <w:r w:rsidRPr="00585AD4">
        <w:t xml:space="preserve"> raportu</w:t>
      </w:r>
      <w:r>
        <w:t xml:space="preserve"> końcowego dokonuje Komisja Konkursowa</w:t>
      </w:r>
      <w:r w:rsidRPr="00585AD4">
        <w:t xml:space="preserve"> w terminie do</w:t>
      </w:r>
      <w:r>
        <w:t xml:space="preserve"> 3 miesięcy od daty złożenia i o wyniku oceny powiadamia Kierownika projektu.</w:t>
      </w:r>
    </w:p>
    <w:p w:rsidR="00F97FE6" w:rsidRPr="00585AD4" w:rsidRDefault="00F97FE6" w:rsidP="00F97FE6">
      <w:pPr>
        <w:spacing w:line="360" w:lineRule="auto"/>
        <w:jc w:val="both"/>
      </w:pPr>
      <w:r>
        <w:t>4</w:t>
      </w:r>
      <w:r w:rsidRPr="00585AD4">
        <w:t>. Pozytyw</w:t>
      </w:r>
      <w:r>
        <w:t>ne rozliczenie projektu umożliwia ponowne staranie się o środki na realizację projektów wewnętrznych.</w:t>
      </w:r>
    </w:p>
    <w:p w:rsidR="00F97FE6" w:rsidRDefault="00F97FE6" w:rsidP="00F97FE6">
      <w:pPr>
        <w:spacing w:line="360" w:lineRule="auto"/>
        <w:jc w:val="both"/>
      </w:pPr>
      <w:r>
        <w:t xml:space="preserve">5. W wypadku oceny negatywnej Rektor wydaje decyzję o podjęciu kroków naprawczych celem pozytywnego zakończenia realizacji projektu. </w:t>
      </w:r>
    </w:p>
    <w:p w:rsidR="00F97FE6" w:rsidRDefault="00F97FE6" w:rsidP="00F97FE6">
      <w:pPr>
        <w:spacing w:line="360" w:lineRule="auto"/>
        <w:jc w:val="both"/>
      </w:pPr>
      <w:r>
        <w:t>6. W sytuacji niewykorzystania środków z przyczyn losowych finansowanie projektu może zostać zawieszone lub anulowane.</w:t>
      </w:r>
    </w:p>
    <w:p w:rsidR="00F97FE6" w:rsidRPr="00585AD4" w:rsidRDefault="00F97FE6" w:rsidP="00F97FE6">
      <w:pPr>
        <w:spacing w:line="360" w:lineRule="auto"/>
        <w:jc w:val="both"/>
      </w:pPr>
    </w:p>
    <w:p w:rsidR="00F97FE6" w:rsidRPr="00585AD4" w:rsidRDefault="00F97FE6" w:rsidP="00F97FE6">
      <w:pPr>
        <w:spacing w:line="360" w:lineRule="auto"/>
        <w:jc w:val="both"/>
      </w:pPr>
    </w:p>
    <w:p w:rsidR="00F97FE6" w:rsidRPr="00585AD4" w:rsidRDefault="00F97FE6" w:rsidP="00F97FE6">
      <w:pPr>
        <w:spacing w:line="360" w:lineRule="auto"/>
        <w:jc w:val="center"/>
        <w:rPr>
          <w:b/>
        </w:rPr>
      </w:pPr>
      <w:r w:rsidRPr="00585AD4">
        <w:rPr>
          <w:b/>
        </w:rPr>
        <w:lastRenderedPageBreak/>
        <w:t>IV. Informacje końcowe</w:t>
      </w:r>
      <w:bookmarkStart w:id="0" w:name="_GoBack"/>
      <w:bookmarkEnd w:id="0"/>
    </w:p>
    <w:p w:rsidR="00F97FE6" w:rsidRDefault="00F97FE6" w:rsidP="00F97FE6">
      <w:pPr>
        <w:numPr>
          <w:ilvl w:val="0"/>
          <w:numId w:val="1"/>
        </w:numPr>
        <w:spacing w:line="360" w:lineRule="auto"/>
        <w:ind w:left="360"/>
        <w:jc w:val="both"/>
      </w:pPr>
      <w:r>
        <w:t xml:space="preserve">Od negatywnej decyzji Komisji przysługuje Wnioskodawcy odwołanie, składane do Rektora w terminie 14 dni od wydania decyzji. </w:t>
      </w:r>
    </w:p>
    <w:p w:rsidR="00F97FE6" w:rsidRPr="00585AD4" w:rsidRDefault="00F97FE6" w:rsidP="00F97FE6">
      <w:pPr>
        <w:numPr>
          <w:ilvl w:val="0"/>
          <w:numId w:val="1"/>
        </w:numPr>
        <w:spacing w:line="360" w:lineRule="auto"/>
        <w:ind w:left="360"/>
        <w:jc w:val="both"/>
      </w:pPr>
      <w:r w:rsidRPr="00585AD4">
        <w:t>Wszystkie sprawy nieopisane regulaminem rozstrzyga Rektor.</w:t>
      </w:r>
    </w:p>
    <w:p w:rsidR="00F97FE6" w:rsidRPr="00585AD4" w:rsidRDefault="00F97FE6" w:rsidP="00F97FE6">
      <w:pPr>
        <w:spacing w:line="360" w:lineRule="auto"/>
        <w:jc w:val="both"/>
      </w:pPr>
    </w:p>
    <w:p w:rsidR="00F97FE6" w:rsidRPr="00585AD4" w:rsidRDefault="00F97FE6" w:rsidP="00F97FE6">
      <w:pPr>
        <w:spacing w:line="360" w:lineRule="auto"/>
        <w:jc w:val="both"/>
      </w:pPr>
    </w:p>
    <w:p w:rsidR="0099790E" w:rsidRDefault="00F97FE6"/>
    <w:sectPr w:rsidR="00997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E417E"/>
    <w:multiLevelType w:val="hybridMultilevel"/>
    <w:tmpl w:val="BE60FE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wMTc0sTAyMbUwMLBU0lEKTi0uzszPAykwrAUAy57DlywAAAA="/>
  </w:docVars>
  <w:rsids>
    <w:rsidRoot w:val="00F97FE6"/>
    <w:rsid w:val="00017C71"/>
    <w:rsid w:val="00BB1EAF"/>
    <w:rsid w:val="00F9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Rafal</cp:lastModifiedBy>
  <cp:revision>1</cp:revision>
  <dcterms:created xsi:type="dcterms:W3CDTF">2018-11-30T10:25:00Z</dcterms:created>
  <dcterms:modified xsi:type="dcterms:W3CDTF">2018-11-30T10:26:00Z</dcterms:modified>
</cp:coreProperties>
</file>